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EB" w:rsidRDefault="00963427" w:rsidP="00963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Антимонопольный комплаенс -</w:t>
      </w:r>
      <w:r w:rsidRPr="00963427">
        <w:rPr>
          <w:rFonts w:ascii="Times New Roman" w:hAnsi="Times New Roman" w:cs="Times New Roman"/>
          <w:sz w:val="24"/>
          <w:szCs w:val="24"/>
        </w:rPr>
        <w:t xml:space="preserve"> система предупреждения нарушений антимонопольного законодательства, которая предполагает выстраивание внутри организации определенной культуры поведения на рынке.</w:t>
      </w:r>
    </w:p>
    <w:p w:rsidR="00963427" w:rsidRDefault="00963427" w:rsidP="00963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Pr="00963427">
        <w:rPr>
          <w:rFonts w:ascii="Times New Roman" w:hAnsi="Times New Roman" w:cs="Times New Roman"/>
          <w:sz w:val="24"/>
          <w:szCs w:val="24"/>
        </w:rPr>
        <w:t>начальника правового управления ФАС России Молчанова Артема Владимировича в 1 (апрельск</w:t>
      </w:r>
      <w:r>
        <w:rPr>
          <w:rFonts w:ascii="Times New Roman" w:hAnsi="Times New Roman" w:cs="Times New Roman"/>
          <w:sz w:val="24"/>
          <w:szCs w:val="24"/>
        </w:rPr>
        <w:t xml:space="preserve">ом) номере Конкуренция сегодня </w:t>
      </w:r>
      <w:r w:rsidRPr="00963427">
        <w:rPr>
          <w:rFonts w:ascii="Times New Roman" w:hAnsi="Times New Roman" w:cs="Times New Roman"/>
          <w:sz w:val="24"/>
          <w:szCs w:val="24"/>
        </w:rPr>
        <w:t>антимонопольный комплаенс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63427">
        <w:rPr>
          <w:rFonts w:ascii="Times New Roman" w:hAnsi="Times New Roman" w:cs="Times New Roman"/>
          <w:sz w:val="24"/>
          <w:szCs w:val="24"/>
        </w:rPr>
        <w:t xml:space="preserve"> превентивным механизмом и способом предупреждения нарушений и важнейшим вектором регулирования экономики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427" w:rsidRPr="00963427" w:rsidRDefault="00963427" w:rsidP="00963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настоящий момент в Государственной думе находится законопроект о введение в 135-ФЗ п. 9.1. которой будет введено понятие антимонопольного комплаенса.  В соответствии с законопроектом введение системы предупреждения не будет обязательным для бизнеса. Для компаний, в который действует система антимонопольного комплаенса законопроектом предусмотрен ряд преференций – возможность понижения категории риска, вплоть до </w:t>
      </w:r>
      <w:r w:rsidR="00CC7630">
        <w:rPr>
          <w:rFonts w:ascii="Times New Roman" w:hAnsi="Times New Roman" w:cs="Times New Roman"/>
          <w:sz w:val="24"/>
          <w:szCs w:val="24"/>
        </w:rPr>
        <w:t>категории низкого риска, что позволит на законном основании избежать прохождения плановых проверок антимонопольным органом, а в случае совершения антимонополь</w:t>
      </w:r>
      <w:bookmarkStart w:id="0" w:name="_GoBack"/>
      <w:bookmarkEnd w:id="0"/>
      <w:r w:rsidR="00CC7630">
        <w:rPr>
          <w:rFonts w:ascii="Times New Roman" w:hAnsi="Times New Roman" w:cs="Times New Roman"/>
          <w:sz w:val="24"/>
          <w:szCs w:val="24"/>
        </w:rPr>
        <w:t xml:space="preserve">ного правонарушения позволит законным образом снизить размер штрафа. </w:t>
      </w:r>
    </w:p>
    <w:sectPr w:rsidR="00963427" w:rsidRPr="0096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27"/>
    <w:rsid w:val="00855D57"/>
    <w:rsid w:val="00963427"/>
    <w:rsid w:val="00C90AB1"/>
    <w:rsid w:val="00CC7630"/>
    <w:rsid w:val="00E20867"/>
    <w:rsid w:val="00E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0A6E"/>
  <w15:chartTrackingRefBased/>
  <w15:docId w15:val="{9A743074-1DFC-4907-B963-772F83FE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«Пивоваренная компания «Балтика»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 Evgeniya A.</dc:creator>
  <cp:keywords/>
  <dc:description/>
  <cp:lastModifiedBy>Fomina Evgeniya A.</cp:lastModifiedBy>
  <cp:revision>1</cp:revision>
  <dcterms:created xsi:type="dcterms:W3CDTF">2018-12-07T05:26:00Z</dcterms:created>
  <dcterms:modified xsi:type="dcterms:W3CDTF">2018-12-07T05:57:00Z</dcterms:modified>
</cp:coreProperties>
</file>